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1893" w14:textId="77777777" w:rsidR="00A01D2E" w:rsidRPr="00DC0AD9" w:rsidRDefault="00A01D2E" w:rsidP="002D6F02">
      <w:pPr>
        <w:ind w:right="-375"/>
        <w:jc w:val="center"/>
        <w:rPr>
          <w:rFonts w:ascii="Franklin Gothic Heavy" w:hAnsi="Franklin Gothic Heavy" w:cs="Calibri"/>
          <w:b/>
          <w:bCs/>
          <w:color w:val="262626" w:themeColor="text1" w:themeTint="D9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A9EC7E" w14:textId="3E39EA5F" w:rsidR="003B16C3" w:rsidRPr="00B91A3F" w:rsidRDefault="006B037D" w:rsidP="002D6F02">
      <w:pPr>
        <w:ind w:right="-375"/>
        <w:jc w:val="center"/>
        <w:rPr>
          <w:rFonts w:ascii="Franklin Gothic Heavy" w:hAnsi="Franklin Gothic Heavy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1A3F">
        <w:rPr>
          <w:rFonts w:ascii="Franklin Gothic Heavy" w:hAnsi="Franklin Gothic Heavy" w:cs="Calibri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НГ</w:t>
      </w:r>
      <w:r w:rsidRPr="00B91A3F">
        <w:rPr>
          <w:rFonts w:ascii="Franklin Gothic Heavy" w:hAnsi="Franklin Gothic Heavy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B91A3F">
        <w:rPr>
          <w:rFonts w:ascii="Franklin Gothic Heavy" w:hAnsi="Franklin Gothic Heavy" w:cs="Calibri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МЕНЮ</w:t>
      </w:r>
    </w:p>
    <w:p w14:paraId="225667AC" w14:textId="15417FC6" w:rsidR="006B037D" w:rsidRPr="00B91A3F" w:rsidRDefault="006B037D" w:rsidP="002D6F02">
      <w:pPr>
        <w:ind w:right="-375"/>
        <w:jc w:val="center"/>
        <w:rPr>
          <w:rFonts w:ascii="Franklin Gothic Heavy" w:hAnsi="Franklin Gothic Heavy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1A3F">
        <w:rPr>
          <w:rFonts w:ascii="Franklin Gothic Heavy" w:hAnsi="Franklin Gothic Heavy" w:cs="Calibri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ХОТЕЛ</w:t>
      </w:r>
      <w:r w:rsidRPr="00B91A3F">
        <w:rPr>
          <w:rFonts w:ascii="Franklin Gothic Heavy" w:hAnsi="Franklin Gothic Heavy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91A3F">
        <w:rPr>
          <w:rFonts w:ascii="Franklin Gothic Heavy" w:hAnsi="Franklin Gothic Heavy" w:cs="Calibri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РЕСТОРАНТ</w:t>
      </w:r>
      <w:r w:rsidRPr="00B91A3F">
        <w:rPr>
          <w:rFonts w:ascii="Franklin Gothic Heavy" w:hAnsi="Franklin Gothic Heavy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91A3F">
        <w:rPr>
          <w:rFonts w:ascii="Franklin Gothic Heavy" w:hAnsi="Franklin Gothic Heavy" w:cs="Calibri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ГРИЙН</w:t>
      </w:r>
    </w:p>
    <w:p w14:paraId="71F26780" w14:textId="247B9B2A" w:rsidR="006B037D" w:rsidRPr="00B91A3F" w:rsidRDefault="006B037D" w:rsidP="002D6F02">
      <w:pPr>
        <w:ind w:right="-375"/>
        <w:jc w:val="center"/>
        <w:rPr>
          <w:rFonts w:ascii="Franklin Gothic Heavy" w:hAnsi="Franklin Gothic Heavy"/>
          <w:b/>
          <w:bCs/>
          <w:sz w:val="40"/>
          <w:szCs w:val="40"/>
          <w:lang w:val="bg-BG"/>
        </w:rPr>
      </w:pPr>
      <w:r w:rsidRPr="00B91A3F">
        <w:rPr>
          <w:rFonts w:ascii="Franklin Gothic Heavy" w:hAnsi="Franklin Gothic Heavy" w:cs="Calibri"/>
          <w:b/>
          <w:bCs/>
          <w:color w:val="262626" w:themeColor="text1" w:themeTint="D9"/>
          <w:sz w:val="40"/>
          <w:szCs w:val="40"/>
          <w:lang w:val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ХИСАРЯ</w:t>
      </w:r>
    </w:p>
    <w:p w14:paraId="7665B7E6" w14:textId="709BF0F9" w:rsidR="002D6F02" w:rsidRPr="00DC0AD9" w:rsidRDefault="002D6F02" w:rsidP="002D6F02">
      <w:pPr>
        <w:ind w:right="-375"/>
        <w:jc w:val="both"/>
        <w:rPr>
          <w:rFonts w:ascii="Comic Sans MS" w:hAnsi="Comic Sans MS"/>
          <w:sz w:val="18"/>
          <w:szCs w:val="18"/>
          <w:lang w:val="bg-BG"/>
        </w:rPr>
      </w:pPr>
    </w:p>
    <w:p w14:paraId="6F54DA8D" w14:textId="77777777" w:rsidR="00DC0AD9" w:rsidRDefault="006B037D" w:rsidP="002D6F02">
      <w:pPr>
        <w:ind w:left="1701" w:right="-375" w:hanging="1701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i/>
          <w:iCs/>
          <w:sz w:val="28"/>
          <w:szCs w:val="28"/>
          <w:u w:val="dash"/>
          <w:lang w:val="bg-BG"/>
        </w:rPr>
        <w:t>Салати:</w:t>
      </w:r>
      <w:r w:rsidRPr="002D6F02">
        <w:rPr>
          <w:rFonts w:ascii="Comic Sans MS" w:hAnsi="Comic Sans MS"/>
          <w:sz w:val="28"/>
          <w:szCs w:val="28"/>
          <w:lang w:val="bg-BG"/>
        </w:rPr>
        <w:tab/>
      </w:r>
      <w:r w:rsidR="004471E3">
        <w:rPr>
          <w:rFonts w:ascii="Comic Sans MS" w:hAnsi="Comic Sans MS"/>
          <w:sz w:val="28"/>
          <w:szCs w:val="28"/>
          <w:lang w:val="bg-BG"/>
        </w:rPr>
        <w:t xml:space="preserve">Редена салата: </w:t>
      </w:r>
    </w:p>
    <w:p w14:paraId="7BC6BC55" w14:textId="3F24516F" w:rsidR="006B037D" w:rsidRPr="002D6F02" w:rsidRDefault="00DC0AD9" w:rsidP="00DC0AD9">
      <w:pPr>
        <w:ind w:left="1701" w:right="-375" w:hanging="261"/>
        <w:jc w:val="both"/>
        <w:rPr>
          <w:rFonts w:ascii="Comic Sans MS" w:hAnsi="Comic Sans MS"/>
          <w:sz w:val="28"/>
          <w:szCs w:val="28"/>
          <w:lang w:val="bg-BG"/>
        </w:rPr>
      </w:pPr>
      <w:r>
        <w:rPr>
          <w:rFonts w:ascii="Comic Sans MS" w:hAnsi="Comic Sans MS"/>
          <w:sz w:val="28"/>
          <w:szCs w:val="28"/>
          <w:lang w:val="bg-BG"/>
        </w:rPr>
        <w:t>/</w:t>
      </w:r>
      <w:r w:rsidR="00B91A3F">
        <w:rPr>
          <w:rFonts w:ascii="Comic Sans MS" w:hAnsi="Comic Sans MS"/>
          <w:sz w:val="28"/>
          <w:szCs w:val="28"/>
          <w:lang w:val="bg-BG"/>
        </w:rPr>
        <w:t>д</w:t>
      </w:r>
      <w:r w:rsidR="006B037D" w:rsidRPr="002D6F02">
        <w:rPr>
          <w:rFonts w:ascii="Comic Sans MS" w:hAnsi="Comic Sans MS"/>
          <w:sz w:val="28"/>
          <w:szCs w:val="28"/>
          <w:lang w:val="bg-BG"/>
        </w:rPr>
        <w:t>омати, краставици, печени чушки, маслини, млечна салата, зеле</w:t>
      </w:r>
      <w:r>
        <w:rPr>
          <w:rFonts w:ascii="Comic Sans MS" w:hAnsi="Comic Sans MS"/>
          <w:sz w:val="28"/>
          <w:szCs w:val="28"/>
          <w:lang w:val="bg-BG"/>
        </w:rPr>
        <w:t>/</w:t>
      </w:r>
      <w:r w:rsidR="006B037D" w:rsidRPr="002D6F02">
        <w:rPr>
          <w:rFonts w:ascii="Comic Sans MS" w:hAnsi="Comic Sans MS"/>
          <w:sz w:val="28"/>
          <w:szCs w:val="28"/>
          <w:lang w:val="bg-BG"/>
        </w:rPr>
        <w:t>.</w:t>
      </w:r>
    </w:p>
    <w:p w14:paraId="0EE0916F" w14:textId="5CE57071" w:rsidR="006B037D" w:rsidRPr="00DC0AD9" w:rsidRDefault="006B037D" w:rsidP="002D6F02">
      <w:pPr>
        <w:ind w:left="1701" w:right="-375" w:hanging="1701"/>
        <w:jc w:val="both"/>
        <w:rPr>
          <w:rFonts w:ascii="Comic Sans MS" w:hAnsi="Comic Sans MS"/>
          <w:sz w:val="10"/>
          <w:szCs w:val="10"/>
        </w:rPr>
      </w:pPr>
    </w:p>
    <w:p w14:paraId="69374677" w14:textId="77777777" w:rsidR="00DC0AD9" w:rsidRDefault="006B037D" w:rsidP="002D6F02">
      <w:pPr>
        <w:ind w:left="1701" w:right="-375" w:hanging="1701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i/>
          <w:iCs/>
          <w:sz w:val="28"/>
          <w:szCs w:val="28"/>
          <w:u w:val="dash"/>
          <w:lang w:val="bg-BG"/>
        </w:rPr>
        <w:t>Предястия:</w:t>
      </w:r>
      <w:r w:rsidRPr="002D6F02">
        <w:rPr>
          <w:rFonts w:ascii="Comic Sans MS" w:hAnsi="Comic Sans MS"/>
          <w:sz w:val="28"/>
          <w:szCs w:val="28"/>
          <w:lang w:val="bg-BG"/>
        </w:rPr>
        <w:tab/>
      </w:r>
      <w:r w:rsidR="004471E3">
        <w:rPr>
          <w:rFonts w:ascii="Comic Sans MS" w:hAnsi="Comic Sans MS"/>
          <w:sz w:val="28"/>
          <w:szCs w:val="28"/>
          <w:lang w:val="bg-BG"/>
        </w:rPr>
        <w:t>Панирани х</w:t>
      </w:r>
      <w:r w:rsidRPr="002D6F02">
        <w:rPr>
          <w:rFonts w:ascii="Comic Sans MS" w:hAnsi="Comic Sans MS"/>
          <w:sz w:val="28"/>
          <w:szCs w:val="28"/>
          <w:lang w:val="bg-BG"/>
        </w:rPr>
        <w:t>апки</w:t>
      </w:r>
      <w:r w:rsidR="004471E3">
        <w:rPr>
          <w:rFonts w:ascii="Comic Sans MS" w:hAnsi="Comic Sans MS"/>
          <w:sz w:val="28"/>
          <w:szCs w:val="28"/>
          <w:lang w:val="bg-BG"/>
        </w:rPr>
        <w:t>:</w:t>
      </w:r>
      <w:r w:rsidRPr="002D6F02">
        <w:rPr>
          <w:rFonts w:ascii="Comic Sans MS" w:hAnsi="Comic Sans MS"/>
          <w:sz w:val="28"/>
          <w:szCs w:val="28"/>
          <w:lang w:val="bg-BG"/>
        </w:rPr>
        <w:t xml:space="preserve"> </w:t>
      </w:r>
    </w:p>
    <w:p w14:paraId="7A8DA496" w14:textId="4C260269" w:rsidR="006B037D" w:rsidRPr="002D6F02" w:rsidRDefault="00DC0AD9" w:rsidP="00DC0AD9">
      <w:pPr>
        <w:ind w:left="1701" w:right="-375" w:hanging="261"/>
        <w:jc w:val="both"/>
        <w:rPr>
          <w:rFonts w:ascii="Comic Sans MS" w:hAnsi="Comic Sans MS"/>
          <w:sz w:val="28"/>
          <w:szCs w:val="28"/>
          <w:lang w:val="bg-BG"/>
        </w:rPr>
      </w:pPr>
      <w:r>
        <w:rPr>
          <w:rFonts w:ascii="Comic Sans MS" w:hAnsi="Comic Sans MS"/>
          <w:sz w:val="28"/>
          <w:szCs w:val="28"/>
          <w:lang w:val="bg-BG"/>
        </w:rPr>
        <w:t>/</w:t>
      </w:r>
      <w:r w:rsidR="006B037D" w:rsidRPr="002D6F02">
        <w:rPr>
          <w:rFonts w:ascii="Comic Sans MS" w:hAnsi="Comic Sans MS"/>
          <w:sz w:val="28"/>
          <w:szCs w:val="28"/>
          <w:lang w:val="bg-BG"/>
        </w:rPr>
        <w:t>пилешки, кашкавал, сирене</w:t>
      </w:r>
      <w:r>
        <w:rPr>
          <w:rFonts w:ascii="Comic Sans MS" w:hAnsi="Comic Sans MS"/>
          <w:sz w:val="28"/>
          <w:szCs w:val="28"/>
          <w:lang w:val="bg-BG"/>
        </w:rPr>
        <w:t>/</w:t>
      </w:r>
      <w:r w:rsidR="006B037D" w:rsidRPr="002D6F02">
        <w:rPr>
          <w:rFonts w:ascii="Comic Sans MS" w:hAnsi="Comic Sans MS"/>
          <w:sz w:val="28"/>
          <w:szCs w:val="28"/>
          <w:lang w:val="bg-BG"/>
        </w:rPr>
        <w:t>.</w:t>
      </w:r>
    </w:p>
    <w:p w14:paraId="55597CCB" w14:textId="0A6A0D20" w:rsidR="006B037D" w:rsidRPr="00DC0AD9" w:rsidRDefault="000513A5" w:rsidP="002D6F02">
      <w:pPr>
        <w:ind w:left="1701" w:right="-375" w:hanging="1701"/>
        <w:jc w:val="both"/>
        <w:rPr>
          <w:rFonts w:ascii="Comic Sans MS" w:hAnsi="Comic Sans MS"/>
          <w:sz w:val="10"/>
          <w:szCs w:val="10"/>
          <w:lang w:val="bg-BG"/>
        </w:rPr>
      </w:pPr>
      <w:r w:rsidRPr="00DC0AD9">
        <w:rPr>
          <w:rFonts w:ascii="Franklin Gothic Heavy" w:hAnsi="Franklin Gothic Heavy"/>
          <w:b/>
          <w:bCs/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 wp14:anchorId="19C27986" wp14:editId="7D5BC918">
            <wp:simplePos x="0" y="0"/>
            <wp:positionH relativeFrom="column">
              <wp:posOffset>8667750</wp:posOffset>
            </wp:positionH>
            <wp:positionV relativeFrom="paragraph">
              <wp:posOffset>375920</wp:posOffset>
            </wp:positionV>
            <wp:extent cx="1533525" cy="1533525"/>
            <wp:effectExtent l="0" t="0" r="9525" b="9525"/>
            <wp:wrapNone/>
            <wp:docPr id="2" name="Picture 2" descr="Christmas bird. Robin bird sits on sprig of Holly with berries. Vector illustration Robin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bird. Robin bird sits on sprig of Holly with berries. Vector illustration Robin stock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2D15C" w14:textId="201A40EA" w:rsidR="006B037D" w:rsidRPr="002D6F02" w:rsidRDefault="006B037D" w:rsidP="002D6F02">
      <w:pPr>
        <w:ind w:left="1701" w:right="-375" w:hanging="1701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i/>
          <w:iCs/>
          <w:sz w:val="28"/>
          <w:szCs w:val="28"/>
          <w:u w:val="dash"/>
          <w:lang w:val="bg-BG"/>
        </w:rPr>
        <w:t>Основни:</w:t>
      </w:r>
      <w:r w:rsidRPr="002D6F02">
        <w:rPr>
          <w:rFonts w:ascii="Comic Sans MS" w:hAnsi="Comic Sans MS"/>
          <w:sz w:val="28"/>
          <w:szCs w:val="28"/>
          <w:lang w:val="bg-BG"/>
        </w:rPr>
        <w:tab/>
        <w:t>Вариант</w:t>
      </w:r>
      <w:r w:rsidR="00DC0AD9">
        <w:rPr>
          <w:rFonts w:ascii="Comic Sans MS" w:hAnsi="Comic Sans MS"/>
          <w:sz w:val="28"/>
          <w:szCs w:val="28"/>
          <w:lang w:val="bg-BG"/>
        </w:rPr>
        <w:t xml:space="preserve"> </w:t>
      </w:r>
      <w:r w:rsidRPr="002D6F02">
        <w:rPr>
          <w:rFonts w:ascii="Comic Sans MS" w:hAnsi="Comic Sans MS"/>
          <w:sz w:val="28"/>
          <w:szCs w:val="28"/>
          <w:lang w:val="bg-BG"/>
        </w:rPr>
        <w:t>1:</w:t>
      </w:r>
    </w:p>
    <w:p w14:paraId="671E144A" w14:textId="5589C420" w:rsidR="006B037D" w:rsidRPr="002D6F02" w:rsidRDefault="006B037D" w:rsidP="002D6F02">
      <w:pPr>
        <w:pStyle w:val="ListParagraph"/>
        <w:numPr>
          <w:ilvl w:val="0"/>
          <w:numId w:val="1"/>
        </w:numPr>
        <w:ind w:right="-375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sz w:val="28"/>
          <w:szCs w:val="28"/>
          <w:lang w:val="bg-BG"/>
        </w:rPr>
        <w:t>Свински врат със сос, зелеви сърми, домашно картофено пюре, домашна питка.</w:t>
      </w:r>
    </w:p>
    <w:p w14:paraId="6E348AF7" w14:textId="15B2B756" w:rsidR="006B037D" w:rsidRPr="002D6F02" w:rsidRDefault="006B037D" w:rsidP="002D6F02">
      <w:pPr>
        <w:ind w:left="1440" w:right="-375" w:firstLine="261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sz w:val="28"/>
          <w:szCs w:val="28"/>
          <w:lang w:val="bg-BG"/>
        </w:rPr>
        <w:t>Вариант 2:</w:t>
      </w:r>
    </w:p>
    <w:p w14:paraId="24E8A176" w14:textId="38749881" w:rsidR="006B037D" w:rsidRPr="002D6F02" w:rsidRDefault="006B037D" w:rsidP="002D6F02">
      <w:pPr>
        <w:pStyle w:val="ListParagraph"/>
        <w:numPr>
          <w:ilvl w:val="0"/>
          <w:numId w:val="1"/>
        </w:numPr>
        <w:ind w:right="-375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sz w:val="28"/>
          <w:szCs w:val="28"/>
          <w:lang w:val="bg-BG"/>
        </w:rPr>
        <w:t>Пилешка руландина със сос, зелеви сърми, домашно картофено пюре, домашна питка.</w:t>
      </w:r>
    </w:p>
    <w:p w14:paraId="483C803E" w14:textId="14488454" w:rsidR="006B037D" w:rsidRPr="00DC0AD9" w:rsidRDefault="006B037D" w:rsidP="00B91A3F">
      <w:pPr>
        <w:pStyle w:val="ListParagraph"/>
        <w:ind w:left="2880" w:right="-375"/>
        <w:jc w:val="both"/>
        <w:rPr>
          <w:rFonts w:ascii="Comic Sans MS" w:hAnsi="Comic Sans MS"/>
          <w:sz w:val="16"/>
          <w:szCs w:val="16"/>
          <w:lang w:val="bg-BG"/>
        </w:rPr>
      </w:pPr>
    </w:p>
    <w:p w14:paraId="255B1F76" w14:textId="663EE007" w:rsidR="006B037D" w:rsidRPr="002D6F02" w:rsidRDefault="006B037D" w:rsidP="00A01D2E">
      <w:pPr>
        <w:ind w:right="27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i/>
          <w:iCs/>
          <w:sz w:val="28"/>
          <w:szCs w:val="28"/>
          <w:u w:val="dash"/>
          <w:lang w:val="bg-BG"/>
        </w:rPr>
        <w:t>Сухи мезета:</w:t>
      </w:r>
      <w:r w:rsidRPr="002D6F02">
        <w:rPr>
          <w:rFonts w:ascii="Comic Sans MS" w:hAnsi="Comic Sans MS"/>
          <w:sz w:val="28"/>
          <w:szCs w:val="28"/>
          <w:lang w:val="bg-BG"/>
        </w:rPr>
        <w:t xml:space="preserve"> Мезе асорти</w:t>
      </w:r>
    </w:p>
    <w:p w14:paraId="725DD22D" w14:textId="5350D64F" w:rsidR="006B037D" w:rsidRPr="00DC0AD9" w:rsidRDefault="006B037D" w:rsidP="002D6F02">
      <w:pPr>
        <w:ind w:right="-375"/>
        <w:jc w:val="both"/>
        <w:rPr>
          <w:rFonts w:ascii="Comic Sans MS" w:hAnsi="Comic Sans MS"/>
          <w:sz w:val="10"/>
          <w:szCs w:val="10"/>
          <w:lang w:val="bg-BG"/>
        </w:rPr>
      </w:pPr>
    </w:p>
    <w:p w14:paraId="1CF69DD1" w14:textId="704FD1ED" w:rsidR="006B037D" w:rsidRPr="002D6F02" w:rsidRDefault="006B037D" w:rsidP="002D6F02">
      <w:pPr>
        <w:ind w:right="-375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i/>
          <w:iCs/>
          <w:sz w:val="28"/>
          <w:szCs w:val="28"/>
          <w:u w:val="dash"/>
          <w:lang w:val="bg-BG"/>
        </w:rPr>
        <w:t>Десерти:</w:t>
      </w:r>
      <w:r w:rsidRPr="002D6F02">
        <w:rPr>
          <w:rFonts w:ascii="Comic Sans MS" w:hAnsi="Comic Sans MS"/>
          <w:sz w:val="28"/>
          <w:szCs w:val="28"/>
          <w:lang w:val="bg-BG"/>
        </w:rPr>
        <w:tab/>
        <w:t>Баница с късмети и баклава.</w:t>
      </w:r>
    </w:p>
    <w:p w14:paraId="41355919" w14:textId="36A7F26B" w:rsidR="006B037D" w:rsidRPr="00DC0AD9" w:rsidRDefault="006B037D" w:rsidP="002D6F02">
      <w:pPr>
        <w:ind w:right="-375"/>
        <w:jc w:val="both"/>
        <w:rPr>
          <w:rFonts w:ascii="Comic Sans MS" w:hAnsi="Comic Sans MS"/>
          <w:sz w:val="10"/>
          <w:szCs w:val="10"/>
          <w:lang w:val="bg-BG"/>
        </w:rPr>
      </w:pPr>
    </w:p>
    <w:p w14:paraId="640BC0A5" w14:textId="4D6871F8" w:rsidR="006B037D" w:rsidRPr="002D6F02" w:rsidRDefault="006B037D" w:rsidP="002D6F02">
      <w:pPr>
        <w:ind w:right="-375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i/>
          <w:iCs/>
          <w:sz w:val="28"/>
          <w:szCs w:val="28"/>
          <w:u w:val="dash"/>
          <w:lang w:val="bg-BG"/>
        </w:rPr>
        <w:t>Пиене:</w:t>
      </w:r>
      <w:r w:rsidRPr="002D6F02">
        <w:rPr>
          <w:rFonts w:ascii="Comic Sans MS" w:hAnsi="Comic Sans MS"/>
          <w:sz w:val="28"/>
          <w:szCs w:val="28"/>
          <w:lang w:val="bg-BG"/>
        </w:rPr>
        <w:tab/>
        <w:t xml:space="preserve">Мин. Вода – </w:t>
      </w:r>
      <w:bookmarkStart w:id="0" w:name="_Hlk115531451"/>
      <w:r w:rsidRPr="002D6F02">
        <w:rPr>
          <w:rFonts w:ascii="Comic Sans MS" w:hAnsi="Comic Sans MS"/>
          <w:sz w:val="28"/>
          <w:szCs w:val="28"/>
          <w:lang w:val="bg-BG"/>
        </w:rPr>
        <w:t>0,500л</w:t>
      </w:r>
      <w:bookmarkEnd w:id="0"/>
      <w:r w:rsidR="004471E3">
        <w:rPr>
          <w:rFonts w:ascii="Comic Sans MS" w:hAnsi="Comic Sans MS"/>
          <w:sz w:val="28"/>
          <w:szCs w:val="28"/>
          <w:lang w:val="bg-BG"/>
        </w:rPr>
        <w:t>;</w:t>
      </w:r>
    </w:p>
    <w:p w14:paraId="0B8DFCCE" w14:textId="3AE91295" w:rsidR="006B037D" w:rsidRPr="002D6F02" w:rsidRDefault="006B037D" w:rsidP="002D6F02">
      <w:pPr>
        <w:ind w:right="-375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sz w:val="28"/>
          <w:szCs w:val="28"/>
          <w:lang w:val="bg-BG"/>
        </w:rPr>
        <w:tab/>
      </w:r>
      <w:r w:rsidRPr="002D6F02">
        <w:rPr>
          <w:rFonts w:ascii="Comic Sans MS" w:hAnsi="Comic Sans MS"/>
          <w:sz w:val="28"/>
          <w:szCs w:val="28"/>
          <w:lang w:val="bg-BG"/>
        </w:rPr>
        <w:tab/>
        <w:t xml:space="preserve">Безалкохолно – </w:t>
      </w:r>
      <w:r w:rsidR="004471E3" w:rsidRPr="002D6F02">
        <w:rPr>
          <w:rFonts w:ascii="Comic Sans MS" w:hAnsi="Comic Sans MS"/>
          <w:sz w:val="28"/>
          <w:szCs w:val="28"/>
          <w:lang w:val="bg-BG"/>
        </w:rPr>
        <w:t>0,500л</w:t>
      </w:r>
      <w:r w:rsidRPr="002D6F02">
        <w:rPr>
          <w:rFonts w:ascii="Comic Sans MS" w:hAnsi="Comic Sans MS"/>
          <w:sz w:val="28"/>
          <w:szCs w:val="28"/>
          <w:lang w:val="bg-BG"/>
        </w:rPr>
        <w:t>;</w:t>
      </w:r>
    </w:p>
    <w:p w14:paraId="072DC9B6" w14:textId="6FB1651E" w:rsidR="006B037D" w:rsidRPr="002D6F02" w:rsidRDefault="006B037D" w:rsidP="002D6F02">
      <w:pPr>
        <w:ind w:right="-375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sz w:val="28"/>
          <w:szCs w:val="28"/>
          <w:lang w:val="bg-BG"/>
        </w:rPr>
        <w:tab/>
      </w:r>
      <w:r w:rsidRPr="002D6F02">
        <w:rPr>
          <w:rFonts w:ascii="Comic Sans MS" w:hAnsi="Comic Sans MS"/>
          <w:sz w:val="28"/>
          <w:szCs w:val="28"/>
          <w:lang w:val="bg-BG"/>
        </w:rPr>
        <w:tab/>
        <w:t>Ракия – 0,</w:t>
      </w:r>
      <w:r w:rsidR="004471E3">
        <w:rPr>
          <w:rFonts w:ascii="Comic Sans MS" w:hAnsi="Comic Sans MS"/>
          <w:sz w:val="28"/>
          <w:szCs w:val="28"/>
          <w:lang w:val="bg-BG"/>
        </w:rPr>
        <w:t>1</w:t>
      </w:r>
      <w:r w:rsidRPr="002D6F02">
        <w:rPr>
          <w:rFonts w:ascii="Comic Sans MS" w:hAnsi="Comic Sans MS"/>
          <w:sz w:val="28"/>
          <w:szCs w:val="28"/>
          <w:lang w:val="bg-BG"/>
        </w:rPr>
        <w:t>00л</w:t>
      </w:r>
      <w:r w:rsidR="00C62C89" w:rsidRPr="00C62C89">
        <w:rPr>
          <w:noProof/>
        </w:rPr>
        <w:t xml:space="preserve"> </w:t>
      </w:r>
    </w:p>
    <w:p w14:paraId="1BBBD0AE" w14:textId="39B4C6BD" w:rsidR="006B037D" w:rsidRPr="002D6F02" w:rsidRDefault="006B037D" w:rsidP="002D6F02">
      <w:pPr>
        <w:ind w:right="-375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sz w:val="28"/>
          <w:szCs w:val="28"/>
          <w:lang w:val="bg-BG"/>
        </w:rPr>
        <w:tab/>
      </w:r>
      <w:r w:rsidRPr="002D6F02">
        <w:rPr>
          <w:rFonts w:ascii="Comic Sans MS" w:hAnsi="Comic Sans MS"/>
          <w:sz w:val="28"/>
          <w:szCs w:val="28"/>
          <w:lang w:val="bg-BG"/>
        </w:rPr>
        <w:tab/>
        <w:t>Вино – 0,250л</w:t>
      </w:r>
    </w:p>
    <w:p w14:paraId="31F96F46" w14:textId="39EA69FA" w:rsidR="006B037D" w:rsidRPr="00B91A3F" w:rsidRDefault="006B037D" w:rsidP="002D6F02">
      <w:pPr>
        <w:ind w:right="-375"/>
        <w:jc w:val="both"/>
        <w:rPr>
          <w:rFonts w:ascii="Comic Sans MS" w:hAnsi="Comic Sans MS"/>
          <w:sz w:val="28"/>
          <w:szCs w:val="28"/>
          <w:lang w:val="bg-BG"/>
        </w:rPr>
      </w:pPr>
      <w:r w:rsidRPr="002D6F02">
        <w:rPr>
          <w:rFonts w:ascii="Comic Sans MS" w:hAnsi="Comic Sans MS"/>
          <w:sz w:val="28"/>
          <w:szCs w:val="28"/>
          <w:lang w:val="bg-BG"/>
        </w:rPr>
        <w:tab/>
      </w:r>
      <w:r w:rsidRPr="002D6F02">
        <w:rPr>
          <w:rFonts w:ascii="Comic Sans MS" w:hAnsi="Comic Sans MS"/>
          <w:sz w:val="28"/>
          <w:szCs w:val="28"/>
          <w:lang w:val="bg-BG"/>
        </w:rPr>
        <w:tab/>
      </w:r>
      <w:r w:rsidR="00547B34" w:rsidRPr="002D6F02">
        <w:rPr>
          <w:rFonts w:ascii="Comic Sans MS" w:hAnsi="Comic Sans MS"/>
          <w:sz w:val="28"/>
          <w:szCs w:val="28"/>
          <w:lang w:val="bg-BG"/>
        </w:rPr>
        <w:t>Шампанско</w:t>
      </w:r>
    </w:p>
    <w:sectPr w:rsidR="006B037D" w:rsidRPr="00B91A3F" w:rsidSect="00A01D2E">
      <w:pgSz w:w="12240" w:h="15840"/>
      <w:pgMar w:top="720" w:right="1467" w:bottom="720" w:left="1134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6679"/>
    <w:multiLevelType w:val="hybridMultilevel"/>
    <w:tmpl w:val="75FEFF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2628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7D"/>
    <w:rsid w:val="000513A5"/>
    <w:rsid w:val="001807EC"/>
    <w:rsid w:val="002D6F02"/>
    <w:rsid w:val="003B16C3"/>
    <w:rsid w:val="004471E3"/>
    <w:rsid w:val="00547B34"/>
    <w:rsid w:val="006B037D"/>
    <w:rsid w:val="00A01D2E"/>
    <w:rsid w:val="00B91A3F"/>
    <w:rsid w:val="00C62C89"/>
    <w:rsid w:val="00D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4C25"/>
  <w15:chartTrackingRefBased/>
  <w15:docId w15:val="{0CC0E631-9565-489F-AEDF-FA87015C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5190-8567-47DE-9202-12025228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2022-10-01T09:45:00Z</cp:lastPrinted>
  <dcterms:created xsi:type="dcterms:W3CDTF">2022-10-01T13:03:00Z</dcterms:created>
  <dcterms:modified xsi:type="dcterms:W3CDTF">2022-10-01T14:03:00Z</dcterms:modified>
</cp:coreProperties>
</file>